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56" w:rsidRDefault="00AF2FF4" w:rsidP="001D2056">
      <w:pPr>
        <w:rPr>
          <w:rFonts w:ascii="Book Antiqua" w:hAnsi="Book Antiqua"/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-147484</wp:posOffset>
            </wp:positionH>
            <wp:positionV relativeFrom="paragraph">
              <wp:posOffset>-1182470</wp:posOffset>
            </wp:positionV>
            <wp:extent cx="2133597" cy="653698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cific_2_logo_color_1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597" cy="65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7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2564893</wp:posOffset>
                </wp:positionH>
                <wp:positionV relativeFrom="paragraph">
                  <wp:posOffset>-1336582</wp:posOffset>
                </wp:positionV>
                <wp:extent cx="3188677" cy="965771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677" cy="965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2FF4" w:rsidRPr="00AF2FF4" w:rsidRDefault="00AF2FF4" w:rsidP="00AF2FF4">
                            <w:pPr>
                              <w:pStyle w:val="aa"/>
                              <w:rPr>
                                <w:rStyle w:val="wmi-callto"/>
                                <w:sz w:val="16"/>
                                <w:szCs w:val="16"/>
                              </w:rPr>
                            </w:pPr>
                            <w:r w:rsidRPr="00AF2FF4">
                              <w:rPr>
                                <w:rStyle w:val="wmi-callto"/>
                                <w:sz w:val="16"/>
                                <w:szCs w:val="16"/>
                              </w:rPr>
                              <w:t>ООО ТК «Пасифик Транс»</w:t>
                            </w:r>
                          </w:p>
                          <w:p w:rsidR="00AF2FF4" w:rsidRPr="00AF2FF4" w:rsidRDefault="00AF2FF4" w:rsidP="00AF2FF4">
                            <w:pPr>
                              <w:pStyle w:val="aa"/>
                              <w:rPr>
                                <w:rStyle w:val="wmi-callto"/>
                                <w:sz w:val="16"/>
                                <w:szCs w:val="16"/>
                              </w:rPr>
                            </w:pPr>
                            <w:r w:rsidRPr="00AF2FF4">
                              <w:rPr>
                                <w:rStyle w:val="wmi-callto"/>
                                <w:sz w:val="16"/>
                                <w:szCs w:val="16"/>
                              </w:rPr>
                              <w:t>ИНН 2536313746 КПП 253601001  </w:t>
                            </w:r>
                          </w:p>
                          <w:p w:rsidR="00AF2FF4" w:rsidRPr="00AF2FF4" w:rsidRDefault="00AF2FF4" w:rsidP="00AF2FF4">
                            <w:pPr>
                              <w:pStyle w:val="aa"/>
                              <w:rPr>
                                <w:rStyle w:val="wmi-callto"/>
                                <w:sz w:val="16"/>
                                <w:szCs w:val="16"/>
                              </w:rPr>
                            </w:pPr>
                            <w:r w:rsidRPr="00AF2FF4">
                              <w:rPr>
                                <w:rStyle w:val="wmi-callto"/>
                                <w:sz w:val="16"/>
                                <w:szCs w:val="16"/>
                              </w:rPr>
                              <w:t>Юридический адрес: 690013, г. Владивосток, ул. Ладыгина 19-38</w:t>
                            </w:r>
                          </w:p>
                          <w:p w:rsidR="00AF2FF4" w:rsidRPr="00AF2FF4" w:rsidRDefault="00AF2FF4" w:rsidP="00AF2FF4">
                            <w:pPr>
                              <w:pStyle w:val="aa"/>
                              <w:rPr>
                                <w:rStyle w:val="wmi-callto"/>
                                <w:sz w:val="16"/>
                                <w:szCs w:val="16"/>
                              </w:rPr>
                            </w:pPr>
                            <w:r w:rsidRPr="00AF2FF4">
                              <w:rPr>
                                <w:rStyle w:val="wmi-callto"/>
                                <w:sz w:val="16"/>
                                <w:szCs w:val="16"/>
                              </w:rPr>
                              <w:t>Фактический адрес: 690012, г. Владивосток, ул. 42 Причал </w:t>
                            </w:r>
                          </w:p>
                          <w:p w:rsidR="00AF2FF4" w:rsidRPr="00AF2FF4" w:rsidRDefault="00AF2FF4" w:rsidP="00AF2FF4">
                            <w:pPr>
                              <w:pStyle w:val="aa"/>
                              <w:rPr>
                                <w:rStyle w:val="wmi-callto"/>
                                <w:sz w:val="16"/>
                                <w:szCs w:val="16"/>
                              </w:rPr>
                            </w:pPr>
                            <w:r w:rsidRPr="00AF2FF4">
                              <w:rPr>
                                <w:rStyle w:val="wmi-callto"/>
                                <w:sz w:val="16"/>
                                <w:szCs w:val="16"/>
                              </w:rPr>
                              <w:t>Телефоны: 8/423/ 275-08-86, 227-87-00</w:t>
                            </w:r>
                          </w:p>
                          <w:p w:rsidR="00AF2FF4" w:rsidRDefault="00AF2FF4" w:rsidP="00AF2FF4">
                            <w:pPr>
                              <w:pStyle w:val="aa"/>
                              <w:rPr>
                                <w:rStyle w:val="wmi-callto"/>
                                <w:sz w:val="16"/>
                                <w:szCs w:val="16"/>
                              </w:rPr>
                            </w:pPr>
                            <w:r w:rsidRPr="00AF2FF4">
                              <w:rPr>
                                <w:rStyle w:val="wmi-callto"/>
                                <w:sz w:val="16"/>
                                <w:szCs w:val="16"/>
                              </w:rPr>
                              <w:t>E-mail:  </w:t>
                            </w:r>
                            <w:hyperlink r:id="rId6" w:tgtFrame="_blank" w:history="1">
                              <w:r w:rsidRPr="00AF2FF4">
                                <w:rPr>
                                  <w:rStyle w:val="wmi-callto"/>
                                  <w:sz w:val="16"/>
                                  <w:szCs w:val="16"/>
                                </w:rPr>
                                <w:t>2750886@ptrdv.ru</w:t>
                              </w:r>
                            </w:hyperlink>
                          </w:p>
                          <w:p w:rsidR="00AF2FF4" w:rsidRPr="00AF2FF4" w:rsidRDefault="00AF2FF4" w:rsidP="00AF2FF4">
                            <w:pPr>
                              <w:pStyle w:val="aa"/>
                              <w:rPr>
                                <w:rStyle w:val="wmi-callto"/>
                                <w:sz w:val="16"/>
                                <w:szCs w:val="16"/>
                              </w:rPr>
                            </w:pPr>
                            <w:r w:rsidRPr="00AF2FF4">
                              <w:rPr>
                                <w:rStyle w:val="wmi-callto"/>
                                <w:sz w:val="16"/>
                                <w:szCs w:val="16"/>
                              </w:rPr>
                              <w:t>Сайт: </w:t>
                            </w:r>
                            <w:hyperlink r:id="rId7" w:tgtFrame="_blank" w:history="1">
                              <w:r w:rsidRPr="00AF2FF4">
                                <w:rPr>
                                  <w:rStyle w:val="wmi-callto"/>
                                  <w:sz w:val="16"/>
                                  <w:szCs w:val="16"/>
                                </w:rPr>
                                <w:t>www.pacifictrans.ru</w:t>
                              </w:r>
                            </w:hyperlink>
                          </w:p>
                          <w:p w:rsidR="002B5756" w:rsidRDefault="002B5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01.95pt;margin-top:-105.25pt;width:251.1pt;height:76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" filled="f" stroked="f" strokeweight=".5pt">
                <v:textbox>
                  <w:txbxContent>
                    <w:p w:rsidR="00AF2FF4" w:rsidRPr="00AF2FF4" w:rsidRDefault="00AF2FF4" w:rsidP="00AF2FF4">
                      <w:pPr>
                        <w:pStyle w:val="aa"/>
                        <w:rPr>
                          <w:rStyle w:val="wmi-callto"/>
                          <w:sz w:val="16"/>
                          <w:szCs w:val="16"/>
                        </w:rPr>
                      </w:pPr>
                      <w:r w:rsidRPr="00AF2FF4">
                        <w:rPr>
                          <w:rStyle w:val="wmi-callto"/>
                          <w:sz w:val="16"/>
                          <w:szCs w:val="16"/>
                        </w:rPr>
                        <w:t>ООО ТК «Пасифик Транс»</w:t>
                      </w:r>
                    </w:p>
                    <w:p w:rsidR="00AF2FF4" w:rsidRPr="00AF2FF4" w:rsidRDefault="00AF2FF4" w:rsidP="00AF2FF4">
                      <w:pPr>
                        <w:pStyle w:val="aa"/>
                        <w:rPr>
                          <w:rStyle w:val="wmi-callto"/>
                          <w:sz w:val="16"/>
                          <w:szCs w:val="16"/>
                        </w:rPr>
                      </w:pPr>
                      <w:r w:rsidRPr="00AF2FF4">
                        <w:rPr>
                          <w:rStyle w:val="wmi-callto"/>
                          <w:sz w:val="16"/>
                          <w:szCs w:val="16"/>
                        </w:rPr>
                        <w:t>ИНН 2536313746 КПП 253601001  </w:t>
                      </w:r>
                    </w:p>
                    <w:p w:rsidR="00AF2FF4" w:rsidRPr="00AF2FF4" w:rsidRDefault="00AF2FF4" w:rsidP="00AF2FF4">
                      <w:pPr>
                        <w:pStyle w:val="aa"/>
                        <w:rPr>
                          <w:rStyle w:val="wmi-callto"/>
                          <w:sz w:val="16"/>
                          <w:szCs w:val="16"/>
                        </w:rPr>
                      </w:pPr>
                      <w:r w:rsidRPr="00AF2FF4">
                        <w:rPr>
                          <w:rStyle w:val="wmi-callto"/>
                          <w:sz w:val="16"/>
                          <w:szCs w:val="16"/>
                        </w:rPr>
                        <w:t>Юридический адрес: 690013, г. Владивосток, ул. Ладыгина 19-38</w:t>
                      </w:r>
                    </w:p>
                    <w:p w:rsidR="00AF2FF4" w:rsidRPr="00AF2FF4" w:rsidRDefault="00AF2FF4" w:rsidP="00AF2FF4">
                      <w:pPr>
                        <w:pStyle w:val="aa"/>
                        <w:rPr>
                          <w:rStyle w:val="wmi-callto"/>
                          <w:sz w:val="16"/>
                          <w:szCs w:val="16"/>
                        </w:rPr>
                      </w:pPr>
                      <w:r w:rsidRPr="00AF2FF4">
                        <w:rPr>
                          <w:rStyle w:val="wmi-callto"/>
                          <w:sz w:val="16"/>
                          <w:szCs w:val="16"/>
                        </w:rPr>
                        <w:t>Фактический адрес: 690012, г. Владивосток, ул. 42 Причал </w:t>
                      </w:r>
                    </w:p>
                    <w:p w:rsidR="00AF2FF4" w:rsidRPr="00AF2FF4" w:rsidRDefault="00AF2FF4" w:rsidP="00AF2FF4">
                      <w:pPr>
                        <w:pStyle w:val="aa"/>
                        <w:rPr>
                          <w:rStyle w:val="wmi-callto"/>
                          <w:sz w:val="16"/>
                          <w:szCs w:val="16"/>
                        </w:rPr>
                      </w:pPr>
                      <w:r w:rsidRPr="00AF2FF4">
                        <w:rPr>
                          <w:rStyle w:val="wmi-callto"/>
                          <w:sz w:val="16"/>
                          <w:szCs w:val="16"/>
                        </w:rPr>
                        <w:t>Телефоны: 8/423/ 275-08-86, 227-87-00</w:t>
                      </w:r>
                    </w:p>
                    <w:p w:rsidR="00AF2FF4" w:rsidRDefault="00AF2FF4" w:rsidP="00AF2FF4">
                      <w:pPr>
                        <w:pStyle w:val="aa"/>
                        <w:rPr>
                          <w:rStyle w:val="wmi-callto"/>
                          <w:sz w:val="16"/>
                          <w:szCs w:val="16"/>
                        </w:rPr>
                      </w:pPr>
                      <w:r w:rsidRPr="00AF2FF4">
                        <w:rPr>
                          <w:rStyle w:val="wmi-callto"/>
                          <w:sz w:val="16"/>
                          <w:szCs w:val="16"/>
                        </w:rPr>
                        <w:t>E-</w:t>
                      </w:r>
                      <w:proofErr w:type="spellStart"/>
                      <w:r w:rsidRPr="00AF2FF4">
                        <w:rPr>
                          <w:rStyle w:val="wmi-callto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AF2FF4">
                        <w:rPr>
                          <w:rStyle w:val="wmi-callto"/>
                          <w:sz w:val="16"/>
                          <w:szCs w:val="16"/>
                        </w:rPr>
                        <w:t>:  </w:t>
                      </w:r>
                      <w:hyperlink r:id="rId8" w:tgtFrame="_blank" w:history="1">
                        <w:r w:rsidRPr="00AF2FF4">
                          <w:rPr>
                            <w:rStyle w:val="wmi-callto"/>
                            <w:sz w:val="16"/>
                            <w:szCs w:val="16"/>
                          </w:rPr>
                          <w:t>2750886@ptrdv.ru</w:t>
                        </w:r>
                      </w:hyperlink>
                    </w:p>
                    <w:p w:rsidR="00AF2FF4" w:rsidRPr="00AF2FF4" w:rsidRDefault="00AF2FF4" w:rsidP="00AF2FF4">
                      <w:pPr>
                        <w:pStyle w:val="aa"/>
                        <w:rPr>
                          <w:rStyle w:val="wmi-callto"/>
                          <w:sz w:val="16"/>
                          <w:szCs w:val="16"/>
                        </w:rPr>
                      </w:pPr>
                      <w:r w:rsidRPr="00AF2FF4">
                        <w:rPr>
                          <w:rStyle w:val="wmi-callto"/>
                          <w:sz w:val="16"/>
                          <w:szCs w:val="16"/>
                        </w:rPr>
                        <w:t>Сайт: </w:t>
                      </w:r>
                      <w:hyperlink r:id="rId9" w:tgtFrame="_blank" w:history="1">
                        <w:r w:rsidRPr="00AF2FF4">
                          <w:rPr>
                            <w:rStyle w:val="wmi-callto"/>
                            <w:sz w:val="16"/>
                            <w:szCs w:val="16"/>
                          </w:rPr>
                          <w:t>www.pacifictrans.ru</w:t>
                        </w:r>
                      </w:hyperlink>
                    </w:p>
                    <w:p w:rsidR="002B5756" w:rsidRDefault="002B5756"/>
                  </w:txbxContent>
                </v:textbox>
              </v:shape>
            </w:pict>
          </mc:Fallback>
        </mc:AlternateContent>
      </w:r>
      <w:r w:rsidR="002B5756">
        <w:rPr>
          <w:noProof/>
        </w:rPr>
        <w:softHyphen/>
      </w:r>
      <w:r w:rsidRPr="00AF2FF4">
        <w:rPr>
          <w:rStyle w:val="wmi-callto"/>
          <w:sz w:val="16"/>
          <w:szCs w:val="16"/>
        </w:rPr>
        <w:t xml:space="preserve"> </w:t>
      </w:r>
      <w:r w:rsidR="001D2056">
        <w:rPr>
          <w:rFonts w:ascii="Book Antiqua" w:hAnsi="Book Antiqua"/>
          <w:b/>
        </w:rPr>
        <w:t xml:space="preserve">Общество с ограниченной ответственностью Транспортная </w:t>
      </w:r>
      <w:proofErr w:type="gramStart"/>
      <w:r w:rsidR="001D2056">
        <w:rPr>
          <w:rFonts w:ascii="Book Antiqua" w:hAnsi="Book Antiqua"/>
          <w:b/>
        </w:rPr>
        <w:t>Компания  «</w:t>
      </w:r>
      <w:proofErr w:type="gramEnd"/>
      <w:r w:rsidR="001D2056">
        <w:rPr>
          <w:rFonts w:ascii="Book Antiqua" w:hAnsi="Book Antiqua"/>
          <w:b/>
        </w:rPr>
        <w:t>Пасифик Транс»</w:t>
      </w:r>
    </w:p>
    <w:p w:rsidR="001D2056" w:rsidRDefault="001D2056" w:rsidP="001D2056">
      <w:pPr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Юридический адрес: 690013, г. Владивосток, ул. Ладыгина 19-38</w:t>
      </w:r>
    </w:p>
    <w:p w:rsidR="001D2056" w:rsidRDefault="001D2056" w:rsidP="001D2056">
      <w:pPr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Фактический адрес: 690012, г. Владивосток, ул. 42 Причал (Калинина, территория ПСРЗ)</w:t>
      </w:r>
    </w:p>
    <w:p w:rsidR="001D2056" w:rsidRDefault="001D2056" w:rsidP="001D2056">
      <w:pPr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Почтовый адрес: 690090, г. Владивосток, ул. Верхнепортовая, д. </w:t>
      </w:r>
      <w:proofErr w:type="gramStart"/>
      <w:r>
        <w:rPr>
          <w:rFonts w:ascii="Book Antiqua" w:hAnsi="Book Antiqua"/>
          <w:b/>
          <w:bCs/>
          <w:color w:val="000000"/>
        </w:rPr>
        <w:t>2</w:t>
      </w:r>
      <w:proofErr w:type="gramEnd"/>
      <w:r>
        <w:rPr>
          <w:rFonts w:ascii="Book Antiqua" w:hAnsi="Book Antiqua"/>
          <w:b/>
          <w:bCs/>
          <w:color w:val="000000"/>
        </w:rPr>
        <w:t xml:space="preserve"> а/я 389</w:t>
      </w:r>
    </w:p>
    <w:p w:rsidR="001D2056" w:rsidRDefault="001D2056" w:rsidP="001D2056">
      <w:pPr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Телефоны: 8/423/ 275-08-86, 271-74-72, 227-87-00</w:t>
      </w:r>
    </w:p>
    <w:p w:rsidR="001D2056" w:rsidRDefault="001D2056" w:rsidP="001D2056">
      <w:pPr>
        <w:rPr>
          <w:rFonts w:ascii="Book Antiqua" w:hAnsi="Book Antiqua"/>
          <w:b/>
          <w:bCs/>
          <w:color w:val="000000"/>
          <w:lang w:val="en-US"/>
        </w:rPr>
      </w:pPr>
      <w:r w:rsidRPr="000C3852">
        <w:rPr>
          <w:rFonts w:ascii="Book Antiqua" w:hAnsi="Book Antiqua"/>
          <w:b/>
          <w:bCs/>
          <w:color w:val="000000"/>
          <w:lang w:val="en-US"/>
        </w:rPr>
        <w:t xml:space="preserve">E-mail:  </w:t>
      </w:r>
      <w:hyperlink r:id="rId10" w:history="1">
        <w:r w:rsidRPr="000C3852">
          <w:rPr>
            <w:rStyle w:val="af6"/>
            <w:rFonts w:ascii="Book Antiqua" w:hAnsi="Book Antiqua"/>
            <w:bCs/>
            <w:lang w:val="en-US"/>
          </w:rPr>
          <w:t>2750886@ptrdv.ru</w:t>
        </w:r>
      </w:hyperlink>
    </w:p>
    <w:p w:rsidR="001D2056" w:rsidRPr="0036087C" w:rsidRDefault="001D2056" w:rsidP="001D2056">
      <w:pPr>
        <w:rPr>
          <w:rFonts w:ascii="Book Antiqua" w:hAnsi="Book Antiqua"/>
          <w:b/>
          <w:bCs/>
          <w:color w:val="000000"/>
          <w:lang w:val="en-US"/>
        </w:rPr>
      </w:pPr>
      <w:r>
        <w:rPr>
          <w:rFonts w:ascii="Book Antiqua" w:hAnsi="Book Antiqua"/>
          <w:b/>
          <w:bCs/>
          <w:color w:val="000000"/>
        </w:rPr>
        <w:t>Сайт</w:t>
      </w:r>
      <w:r w:rsidRPr="000C3852">
        <w:rPr>
          <w:rFonts w:ascii="Book Antiqua" w:hAnsi="Book Antiqua"/>
          <w:b/>
          <w:bCs/>
          <w:color w:val="000000"/>
          <w:lang w:val="en-US"/>
        </w:rPr>
        <w:t>: www.pacifictrans.ru</w:t>
      </w:r>
    </w:p>
    <w:p w:rsidR="001D2056" w:rsidRDefault="001D2056" w:rsidP="001D2056">
      <w:pPr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ИНН 2536313746 КПП 253601001</w:t>
      </w:r>
    </w:p>
    <w:p w:rsidR="001D2056" w:rsidRDefault="001D2056" w:rsidP="001D2056">
      <w:pPr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ОГРН 1182536038321</w:t>
      </w:r>
    </w:p>
    <w:p w:rsidR="001D2056" w:rsidRDefault="001D2056" w:rsidP="001D2056">
      <w:pPr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Код по ОКПО 33934841</w:t>
      </w:r>
    </w:p>
    <w:p w:rsidR="001D2056" w:rsidRDefault="001D2056" w:rsidP="001D2056">
      <w:pPr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</w:rPr>
        <w:t>Расчетный счет</w:t>
      </w:r>
      <w:r>
        <w:rPr>
          <w:rFonts w:ascii="Book Antiqua" w:hAnsi="Book Antiqua"/>
          <w:b/>
          <w:color w:val="FF0000"/>
        </w:rPr>
        <w:t xml:space="preserve">   </w:t>
      </w:r>
      <w:r>
        <w:rPr>
          <w:rFonts w:ascii="Book Antiqua" w:hAnsi="Book Antiqua"/>
          <w:b/>
          <w:bCs/>
          <w:color w:val="000000"/>
        </w:rPr>
        <w:t>40702810310540000314 в</w:t>
      </w:r>
    </w:p>
    <w:p w:rsidR="001D2056" w:rsidRDefault="001D2056" w:rsidP="001D2056">
      <w:pPr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Филиал № 2754 Банка ВТБ (ПАО) г. Хабаровск</w:t>
      </w:r>
    </w:p>
    <w:p w:rsidR="001D2056" w:rsidRPr="00DA09A7" w:rsidRDefault="001D2056" w:rsidP="001D2056">
      <w:pPr>
        <w:rPr>
          <w:rFonts w:ascii="Book Antiqua" w:hAnsi="Book Antiqua"/>
          <w:b/>
          <w:bCs/>
          <w:color w:val="000000"/>
          <w:sz w:val="24"/>
          <w:szCs w:val="24"/>
        </w:rPr>
      </w:pPr>
      <w:proofErr w:type="gramStart"/>
      <w:r w:rsidRPr="00DA09A7">
        <w:rPr>
          <w:rFonts w:ascii="Book Antiqua" w:hAnsi="Book Antiqua"/>
          <w:b/>
          <w:bCs/>
          <w:color w:val="000000"/>
          <w:sz w:val="24"/>
          <w:szCs w:val="24"/>
        </w:rPr>
        <w:t xml:space="preserve">БИК  </w:t>
      </w:r>
      <w:r w:rsidRPr="00DA09A7">
        <w:rPr>
          <w:rFonts w:ascii="Book Antiqua" w:hAnsi="Book Antiqua"/>
          <w:b/>
          <w:sz w:val="24"/>
          <w:szCs w:val="24"/>
        </w:rPr>
        <w:t>040813713</w:t>
      </w:r>
      <w:proofErr w:type="gramEnd"/>
      <w:r w:rsidRPr="00DA09A7">
        <w:rPr>
          <w:rFonts w:ascii="Book Antiqua" w:hAnsi="Book Antiqua"/>
          <w:b/>
          <w:bCs/>
          <w:color w:val="000000"/>
          <w:sz w:val="24"/>
          <w:szCs w:val="24"/>
        </w:rPr>
        <w:t xml:space="preserve">, Кор. счет </w:t>
      </w:r>
      <w:r w:rsidRPr="00DA09A7">
        <w:rPr>
          <w:rFonts w:ascii="Book Antiqua" w:hAnsi="Book Antiqua"/>
          <w:b/>
          <w:sz w:val="24"/>
          <w:szCs w:val="24"/>
        </w:rPr>
        <w:t>30101810708130000713</w:t>
      </w:r>
    </w:p>
    <w:p w:rsidR="001D2056" w:rsidRDefault="001D2056" w:rsidP="001D2056">
      <w:pPr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Директор Панченко Максим Юрьевич</w:t>
      </w:r>
    </w:p>
    <w:p w:rsidR="001D2056" w:rsidRPr="00626FBD" w:rsidRDefault="001D2056" w:rsidP="001D2056">
      <w:pPr>
        <w:rPr>
          <w:sz w:val="20"/>
          <w:szCs w:val="20"/>
        </w:rPr>
      </w:pPr>
      <w:r>
        <w:rPr>
          <w:rFonts w:ascii="Book Antiqua" w:hAnsi="Book Antiqua"/>
          <w:b/>
          <w:bCs/>
          <w:color w:val="000000"/>
        </w:rPr>
        <w:t xml:space="preserve">На основании Устава </w:t>
      </w:r>
    </w:p>
    <w:p w:rsidR="005124E3" w:rsidRDefault="008B622D" w:rsidP="001D2056">
      <w:pPr>
        <w:pStyle w:val="aa"/>
        <w:rPr>
          <w:lang w:val="en-US"/>
        </w:rPr>
      </w:pPr>
    </w:p>
    <w:sectPr w:rsidR="005124E3" w:rsidSect="00AF2FF4">
      <w:pgSz w:w="11900" w:h="16840"/>
      <w:pgMar w:top="3108" w:right="1410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77"/>
    <w:rsid w:val="00062605"/>
    <w:rsid w:val="000816B4"/>
    <w:rsid w:val="00197C49"/>
    <w:rsid w:val="001D2056"/>
    <w:rsid w:val="002B5756"/>
    <w:rsid w:val="00506091"/>
    <w:rsid w:val="006006B5"/>
    <w:rsid w:val="008B622D"/>
    <w:rsid w:val="00AF2FF4"/>
    <w:rsid w:val="00C63700"/>
    <w:rsid w:val="00E10D77"/>
    <w:rsid w:val="00E4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39953-DD9C-4A48-B42C-2693FC2C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56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6006B5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6B5"/>
    <w:pPr>
      <w:spacing w:before="240" w:after="80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6B5"/>
    <w:pPr>
      <w:spacing w:after="0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6B5"/>
    <w:pPr>
      <w:spacing w:before="240" w:after="0"/>
      <w:outlineLvl w:val="3"/>
    </w:pPr>
    <w:rPr>
      <w:rFonts w:asciiTheme="minorHAnsi" w:eastAsiaTheme="minorEastAsia" w:hAnsiTheme="minorHAnsi" w:cstheme="minorBidi"/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6B5"/>
    <w:pPr>
      <w:spacing w:before="200" w:after="0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6B5"/>
    <w:pPr>
      <w:spacing w:after="0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6B5"/>
    <w:pPr>
      <w:spacing w:after="0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6B5"/>
    <w:pPr>
      <w:spacing w:after="0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6B5"/>
    <w:pPr>
      <w:spacing w:after="0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6B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06B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06B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06B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006B5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06B5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006B5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06B5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006B5"/>
    <w:rPr>
      <w:b/>
      <w:i/>
      <w:smallCaps/>
      <w:color w:val="823B0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006B5"/>
    <w:pPr>
      <w:jc w:val="both"/>
    </w:pPr>
    <w:rPr>
      <w:rFonts w:asciiTheme="minorHAnsi" w:eastAsiaTheme="minorEastAsia" w:hAnsiTheme="minorHAnsi" w:cstheme="minorBidi"/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006B5"/>
    <w:pPr>
      <w:pBdr>
        <w:top w:val="single" w:sz="12" w:space="1" w:color="ED7D31" w:themeColor="accent2"/>
      </w:pBdr>
      <w:spacing w:line="240" w:lineRule="auto"/>
      <w:jc w:val="right"/>
    </w:pPr>
    <w:rPr>
      <w:rFonts w:asciiTheme="minorHAnsi" w:eastAsiaTheme="minorEastAsia" w:hAnsiTheme="minorHAnsi" w:cstheme="minorBidi"/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006B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006B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a7">
    <w:name w:val="Подзаголовок Знак"/>
    <w:basedOn w:val="a0"/>
    <w:link w:val="a6"/>
    <w:uiPriority w:val="11"/>
    <w:rsid w:val="006006B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006B5"/>
    <w:rPr>
      <w:b/>
      <w:color w:val="ED7D31" w:themeColor="accent2"/>
    </w:rPr>
  </w:style>
  <w:style w:type="character" w:styleId="a9">
    <w:name w:val="Emphasis"/>
    <w:uiPriority w:val="20"/>
    <w:qFormat/>
    <w:rsid w:val="006006B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006B5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6006B5"/>
    <w:pPr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006B5"/>
    <w:pPr>
      <w:jc w:val="both"/>
    </w:pPr>
    <w:rPr>
      <w:rFonts w:asciiTheme="minorHAnsi" w:eastAsiaTheme="minorEastAsia" w:hAnsiTheme="minorHAnsi" w:cstheme="minorBidi"/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006B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006B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006B5"/>
    <w:rPr>
      <w:b/>
      <w:i/>
      <w:color w:val="FFFFFF" w:themeColor="background1"/>
      <w:shd w:val="clear" w:color="auto" w:fill="ED7D31" w:themeFill="accent2"/>
    </w:rPr>
  </w:style>
  <w:style w:type="character" w:styleId="af">
    <w:name w:val="Subtle Emphasis"/>
    <w:uiPriority w:val="19"/>
    <w:qFormat/>
    <w:rsid w:val="006006B5"/>
    <w:rPr>
      <w:i/>
    </w:rPr>
  </w:style>
  <w:style w:type="character" w:styleId="af0">
    <w:name w:val="Intense Emphasis"/>
    <w:uiPriority w:val="21"/>
    <w:qFormat/>
    <w:rsid w:val="006006B5"/>
    <w:rPr>
      <w:b/>
      <w:i/>
      <w:color w:val="ED7D31" w:themeColor="accent2"/>
      <w:spacing w:val="10"/>
    </w:rPr>
  </w:style>
  <w:style w:type="character" w:styleId="af1">
    <w:name w:val="Subtle Reference"/>
    <w:uiPriority w:val="31"/>
    <w:qFormat/>
    <w:rsid w:val="006006B5"/>
    <w:rPr>
      <w:b/>
    </w:rPr>
  </w:style>
  <w:style w:type="character" w:styleId="af2">
    <w:name w:val="Intense Reference"/>
    <w:uiPriority w:val="32"/>
    <w:qFormat/>
    <w:rsid w:val="006006B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006B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006B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6006B5"/>
  </w:style>
  <w:style w:type="paragraph" w:styleId="af5">
    <w:name w:val="Normal (Web)"/>
    <w:basedOn w:val="a"/>
    <w:uiPriority w:val="99"/>
    <w:semiHidden/>
    <w:unhideWhenUsed/>
    <w:rsid w:val="002B5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B5756"/>
  </w:style>
  <w:style w:type="character" w:customStyle="1" w:styleId="js-extracted-address">
    <w:name w:val="js-extracted-address"/>
    <w:basedOn w:val="a0"/>
    <w:rsid w:val="002B5756"/>
  </w:style>
  <w:style w:type="character" w:customStyle="1" w:styleId="mail-message-map-nobreak">
    <w:name w:val="mail-message-map-nobreak"/>
    <w:basedOn w:val="a0"/>
    <w:rsid w:val="002B5756"/>
  </w:style>
  <w:style w:type="character" w:styleId="af6">
    <w:name w:val="Hyperlink"/>
    <w:basedOn w:val="a0"/>
    <w:unhideWhenUsed/>
    <w:rsid w:val="002B575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B5756"/>
    <w:rPr>
      <w:color w:val="954F72" w:themeColor="followedHyperlink"/>
      <w:u w:val="single"/>
    </w:rPr>
  </w:style>
  <w:style w:type="paragraph" w:styleId="af8">
    <w:name w:val="Body Text Indent"/>
    <w:basedOn w:val="a"/>
    <w:link w:val="af9"/>
    <w:rsid w:val="0050609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506091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50886@ptrd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cifictran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50886@ptrd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2750886@ptrd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ifictrans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E8E~1\AppData\Local\Temp\Rar$DI08.770\Pacific_color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ACDE8-1AF8-4EE1-AF03-3D9B073A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Pacific_color_2.dotx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Пасифик Транс</cp:lastModifiedBy>
  <cp:revision>2</cp:revision>
  <dcterms:created xsi:type="dcterms:W3CDTF">2019-09-17T05:13:00Z</dcterms:created>
  <dcterms:modified xsi:type="dcterms:W3CDTF">2019-09-17T05:13:00Z</dcterms:modified>
</cp:coreProperties>
</file>